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Na lodzie dla WOŚP-u. XV. edycja Hokeja z Gwiazdami zakończona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 minioną sobotę tyski stadion zimowy pękał… ze śmiechu. Na lodowej tafli Hokejowa Reprezentacja Artystów Polskich zmierzyła się z czeską drużyną – HC Olymp Praga. Podobnie jak w ubiegłym roku mecz zakończył się remisem. Całkowity dochód z charytatywnej imprezy zostanie przekazany na WOŚP.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Hokeiści i znane postaci ze świata mediów oraz show-biznesu spotkały się już po raz piętnasty. Ta wyjątkowa – jubileuszowa edycja zakończyła się remisem – 7:7. Na lodowej tafli zaroiło się od gwiazd estrady i pop-kultury. Nie brakowało też żartów i ustawianych bójek w stylu NHL.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600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Ci którzy przyszli zobaczyć plejadę znanych postaci nie zawiedli się. Po stronie polskiej zobaczyliśmy m.in. Ewę Błachnio, Roberta Korólczyka i Łukasza Kaczmarczyka z Kabaretu Młodych Panów, Wiesława Tupaczewskiego i Andrzeja Tomanka z Kabaretu OT.TO czy Tomasza Olbratowskiego i Dariusza Maciborka z RMF FM. Stronę czeską zasilił m.in. Mirek Topolanek – były premier Czech i Jan Kliment z „Tańca z gwiazdami”.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682px; height:1024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Jak zawsze, mecz obfitował w doznania estetyczne. Duże wrażenie na widzach zrobił występ łyżwiarzy figurowych – Magdaleny Zawadzkiej i Krzysztofa Harmata. Widzowie mogli też podziwiać Pawła Smolenia – mistrza świata w sportach walki oraz Annę Filipowską – mistrzynię Polski w akrobatyce sportowej.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600px; margin-left:0px; margin-top:0px; mso-position-horizontal:left; mso-position-vertical:top; mso-position-horizontal-relative:char; mso-position-vertical-relative:line;">
            <w10:wrap type="inline"/>
            <v:imagedata r:id="rId9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Cel Hokeja z Gwiazdami zawsze jest charytatywny. Od kliku lat zebrane środki trafiają do WOŚP-u. W ubiegłym roku udało się zebrać 37 tysięcy złotych. – Graliśmy też dla Centrum Terapii Jąkania w Mikołowie, czy dla osób z porażeniem mózgowym. Od kilku lat regularnie wspieramy Wielką Orkiestrę Jurka Owsiaka – wspominał w wywiadzie Mariusz Gabrek – założyciel HRAP i szef tyskiego sztabu WOŚP.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Spółka Pośrednictwo Finansowe „KREDYTY-Chwilówki” również chętnie </w:t>
      </w:r>
      <w:hyperlink r:id="rId10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wspiera charytatywne przedsięwzięcia. </w:t>
        </w:r>
      </w:hyperlink>
      <w:r>
        <w:rPr>
          <w:rFonts w:ascii="calibri" w:hAnsi="calibri" w:eastAsia="calibri" w:cs="calibri"/>
          <w:sz w:val="24"/>
          <w:szCs w:val="24"/>
        </w:rPr>
        <w:t xml:space="preserve">Hokejowi z Gwiazdami, jako sponsor towarzyszy już od 2009 roku.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jpg"/><Relationship Id="rId9" Type="http://schemas.openxmlformats.org/officeDocument/2006/relationships/image" Target="media/section_image3.jpg"/><Relationship Id="rId10" Type="http://schemas.openxmlformats.org/officeDocument/2006/relationships/hyperlink" Target="https://kredyty-chwilowki.pl/dla-mediow,3684,rekord-pobity-v-charytatywny-maraton-zumby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2026-09-09T04:55:14+02:00</dcterms:created>
  <dcterms:modified xsi:type="dcterms:W3CDTF">2026-09-09T04:55:14+02:00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